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6BF3" w14:textId="77777777" w:rsidR="00BC286F" w:rsidRPr="00BC286F" w:rsidRDefault="00BC286F" w:rsidP="00BC286F">
      <w:pPr>
        <w:spacing w:after="0" w:line="240" w:lineRule="auto"/>
        <w:rPr>
          <w:rFonts w:ascii="Times New Roman" w:eastAsia="Times New Roman" w:hAnsi="Times New Roman" w:cs="Times New Roman"/>
          <w:kern w:val="0"/>
          <w:lang w:eastAsia="sv-SE"/>
          <w14:ligatures w14:val="none"/>
        </w:rPr>
      </w:pPr>
      <w:r w:rsidRPr="00BC286F">
        <w:rPr>
          <w:rFonts w:ascii="Arial" w:eastAsia="Times New Roman" w:hAnsi="Arial" w:cs="Arial"/>
          <w:color w:val="222222"/>
          <w:kern w:val="0"/>
          <w:shd w:val="clear" w:color="auto" w:fill="FFFFFF"/>
          <w:lang w:eastAsia="sv-SE"/>
          <w14:ligatures w14:val="none"/>
        </w:rPr>
        <w:t>Kära förebedjare!</w:t>
      </w:r>
    </w:p>
    <w:p w14:paraId="03D50932" w14:textId="77777777" w:rsidR="00BC286F" w:rsidRPr="00BC286F" w:rsidRDefault="00BC286F" w:rsidP="00BC286F">
      <w:pPr>
        <w:shd w:val="clear" w:color="auto" w:fill="FFFFFF"/>
        <w:spacing w:after="0" w:line="240" w:lineRule="auto"/>
        <w:rPr>
          <w:rFonts w:ascii="Arial" w:eastAsia="Times New Roman" w:hAnsi="Arial" w:cs="Arial"/>
          <w:color w:val="222222"/>
          <w:kern w:val="0"/>
          <w:lang w:eastAsia="sv-SE"/>
          <w14:ligatures w14:val="none"/>
        </w:rPr>
      </w:pPr>
      <w:r w:rsidRPr="00BC286F">
        <w:rPr>
          <w:rFonts w:ascii="Arial" w:eastAsia="Times New Roman" w:hAnsi="Arial" w:cs="Arial"/>
          <w:color w:val="222222"/>
          <w:kern w:val="0"/>
          <w:lang w:eastAsia="sv-SE"/>
          <w14:ligatures w14:val="none"/>
        </w:rPr>
        <w:t xml:space="preserve">Tack för era böner inför vår reträtt i Marielund, som blev väldigt fin och uppskattad. Vi har fått en ny förebedjare: </w:t>
      </w:r>
      <w:proofErr w:type="spellStart"/>
      <w:r w:rsidRPr="00BC286F">
        <w:rPr>
          <w:rFonts w:ascii="Arial" w:eastAsia="Times New Roman" w:hAnsi="Arial" w:cs="Arial"/>
          <w:color w:val="222222"/>
          <w:kern w:val="0"/>
          <w:lang w:eastAsia="sv-SE"/>
          <w14:ligatures w14:val="none"/>
        </w:rPr>
        <w:t>Bessy</w:t>
      </w:r>
      <w:proofErr w:type="spellEnd"/>
      <w:r w:rsidRPr="00BC286F">
        <w:rPr>
          <w:rFonts w:ascii="Arial" w:eastAsia="Times New Roman" w:hAnsi="Arial" w:cs="Arial"/>
          <w:color w:val="222222"/>
          <w:kern w:val="0"/>
          <w:lang w:eastAsia="sv-SE"/>
          <w14:ligatures w14:val="none"/>
        </w:rPr>
        <w:t>. Välkommen!</w:t>
      </w:r>
    </w:p>
    <w:p w14:paraId="1ECE7452" w14:textId="77777777" w:rsidR="00BC286F" w:rsidRPr="00BC286F" w:rsidRDefault="00BC286F" w:rsidP="00BC286F">
      <w:pPr>
        <w:shd w:val="clear" w:color="auto" w:fill="FFFFFF"/>
        <w:spacing w:after="0" w:line="240" w:lineRule="auto"/>
        <w:rPr>
          <w:rFonts w:ascii="Arial" w:eastAsia="Times New Roman" w:hAnsi="Arial" w:cs="Arial"/>
          <w:color w:val="222222"/>
          <w:kern w:val="0"/>
          <w:lang w:eastAsia="sv-SE"/>
          <w14:ligatures w14:val="none"/>
        </w:rPr>
      </w:pPr>
    </w:p>
    <w:p w14:paraId="71512742" w14:textId="77777777" w:rsidR="00BC286F" w:rsidRPr="00BC286F" w:rsidRDefault="00BC286F" w:rsidP="00BC286F">
      <w:pPr>
        <w:shd w:val="clear" w:color="auto" w:fill="FFFFFF"/>
        <w:spacing w:after="0" w:line="240" w:lineRule="auto"/>
        <w:rPr>
          <w:rFonts w:ascii="Arial" w:eastAsia="Times New Roman" w:hAnsi="Arial" w:cs="Arial"/>
          <w:color w:val="222222"/>
          <w:kern w:val="0"/>
          <w:lang w:eastAsia="sv-SE"/>
          <w14:ligatures w14:val="none"/>
        </w:rPr>
      </w:pPr>
      <w:r w:rsidRPr="00BC286F">
        <w:rPr>
          <w:rFonts w:ascii="Arial" w:eastAsia="Times New Roman" w:hAnsi="Arial" w:cs="Arial"/>
          <w:color w:val="222222"/>
          <w:kern w:val="0"/>
          <w:lang w:eastAsia="sv-SE"/>
          <w14:ligatures w14:val="none"/>
        </w:rPr>
        <w:t>Vi är nu inne i fastan och jag vill gärna skriva några rader om Kristi törnekrona. Vetenskapliga undersökningar av svepduken i Turin visar fantastiska resultat med den modernaste tekniken. Här nöjer jag mig med att fokusera på törnekronan. Botaniker har funnit en stor mängd pollen, som har det gemensamt att de kommer från växter som växer i trakten av Jerusalem. Man har funnit spår av en växt som heter Kristi törn-</w:t>
      </w:r>
      <w:proofErr w:type="spellStart"/>
      <w:r w:rsidRPr="00BC286F">
        <w:rPr>
          <w:rFonts w:ascii="Arial" w:eastAsia="Times New Roman" w:hAnsi="Arial" w:cs="Arial"/>
          <w:color w:val="222222"/>
          <w:kern w:val="0"/>
          <w:lang w:eastAsia="sv-SE"/>
          <w14:ligatures w14:val="none"/>
        </w:rPr>
        <w:t>jujuba</w:t>
      </w:r>
      <w:proofErr w:type="spellEnd"/>
      <w:r w:rsidRPr="00BC286F">
        <w:rPr>
          <w:rFonts w:ascii="Arial" w:eastAsia="Times New Roman" w:hAnsi="Arial" w:cs="Arial"/>
          <w:color w:val="222222"/>
          <w:kern w:val="0"/>
          <w:lang w:eastAsia="sv-SE"/>
          <w14:ligatures w14:val="none"/>
        </w:rPr>
        <w:t xml:space="preserve"> (</w:t>
      </w:r>
      <w:proofErr w:type="spellStart"/>
      <w:r w:rsidRPr="00BC286F">
        <w:rPr>
          <w:rFonts w:ascii="Arial" w:eastAsia="Times New Roman" w:hAnsi="Arial" w:cs="Arial"/>
          <w:color w:val="222222"/>
          <w:kern w:val="0"/>
          <w:lang w:eastAsia="sv-SE"/>
          <w14:ligatures w14:val="none"/>
        </w:rPr>
        <w:t>Ziziphus</w:t>
      </w:r>
      <w:proofErr w:type="spellEnd"/>
      <w:r w:rsidRPr="00BC286F">
        <w:rPr>
          <w:rFonts w:ascii="Arial" w:eastAsia="Times New Roman" w:hAnsi="Arial" w:cs="Arial"/>
          <w:color w:val="222222"/>
          <w:kern w:val="0"/>
          <w:lang w:eastAsia="sv-SE"/>
          <w14:ligatures w14:val="none"/>
        </w:rPr>
        <w:t xml:space="preserve"> Spina-</w:t>
      </w:r>
      <w:proofErr w:type="spellStart"/>
      <w:r w:rsidRPr="00BC286F">
        <w:rPr>
          <w:rFonts w:ascii="Arial" w:eastAsia="Times New Roman" w:hAnsi="Arial" w:cs="Arial"/>
          <w:color w:val="222222"/>
          <w:kern w:val="0"/>
          <w:lang w:eastAsia="sv-SE"/>
          <w14:ligatures w14:val="none"/>
        </w:rPr>
        <w:t>Christi</w:t>
      </w:r>
      <w:proofErr w:type="spellEnd"/>
      <w:r w:rsidRPr="00BC286F">
        <w:rPr>
          <w:rFonts w:ascii="Arial" w:eastAsia="Times New Roman" w:hAnsi="Arial" w:cs="Arial"/>
          <w:color w:val="222222"/>
          <w:kern w:val="0"/>
          <w:lang w:eastAsia="sv-SE"/>
          <w14:ligatures w14:val="none"/>
        </w:rPr>
        <w:t>), som har långa hårda taggar, och en annan som kallas Taggpimpinell (</w:t>
      </w:r>
      <w:proofErr w:type="spellStart"/>
      <w:r w:rsidRPr="00BC286F">
        <w:rPr>
          <w:rFonts w:ascii="Arial" w:eastAsia="Times New Roman" w:hAnsi="Arial" w:cs="Arial"/>
          <w:color w:val="222222"/>
          <w:kern w:val="0"/>
          <w:lang w:eastAsia="sv-SE"/>
          <w14:ligatures w14:val="none"/>
        </w:rPr>
        <w:t>Poterium</w:t>
      </w:r>
      <w:proofErr w:type="spellEnd"/>
      <w:r w:rsidRPr="00BC286F">
        <w:rPr>
          <w:rFonts w:ascii="Arial" w:eastAsia="Times New Roman" w:hAnsi="Arial" w:cs="Arial"/>
          <w:color w:val="222222"/>
          <w:kern w:val="0"/>
          <w:lang w:eastAsia="sv-SE"/>
          <w14:ligatures w14:val="none"/>
        </w:rPr>
        <w:t xml:space="preserve"> </w:t>
      </w:r>
      <w:proofErr w:type="spellStart"/>
      <w:r w:rsidRPr="00BC286F">
        <w:rPr>
          <w:rFonts w:ascii="Arial" w:eastAsia="Times New Roman" w:hAnsi="Arial" w:cs="Arial"/>
          <w:color w:val="222222"/>
          <w:kern w:val="0"/>
          <w:lang w:eastAsia="sv-SE"/>
          <w14:ligatures w14:val="none"/>
        </w:rPr>
        <w:t>Spinosum</w:t>
      </w:r>
      <w:proofErr w:type="spellEnd"/>
      <w:proofErr w:type="gramStart"/>
      <w:r w:rsidRPr="00BC286F">
        <w:rPr>
          <w:rFonts w:ascii="Arial" w:eastAsia="Times New Roman" w:hAnsi="Arial" w:cs="Arial"/>
          <w:color w:val="222222"/>
          <w:kern w:val="0"/>
          <w:lang w:eastAsia="sv-SE"/>
          <w14:ligatures w14:val="none"/>
        </w:rPr>
        <w:t>) ,</w:t>
      </w:r>
      <w:proofErr w:type="gramEnd"/>
      <w:r w:rsidRPr="00BC286F">
        <w:rPr>
          <w:rFonts w:ascii="Arial" w:eastAsia="Times New Roman" w:hAnsi="Arial" w:cs="Arial"/>
          <w:color w:val="222222"/>
          <w:kern w:val="0"/>
          <w:lang w:eastAsia="sv-SE"/>
          <w14:ligatures w14:val="none"/>
        </w:rPr>
        <w:t xml:space="preserve"> som är full av små taggar och på våren (den tid då Jesus korsfästes) blommar med små gröna blommor. Jag finner en så underbar tröst i dessa små gröna blommor. Mitt i denna vidriga tortyr, hatet och hånet, spirar gröna blommor. Mitt i hopplösheten spirar hoppet. Livet övervinner döden.</w:t>
      </w:r>
    </w:p>
    <w:p w14:paraId="515BF507" w14:textId="77777777" w:rsidR="00BC286F" w:rsidRPr="00BC286F" w:rsidRDefault="00BC286F" w:rsidP="00BC286F">
      <w:pPr>
        <w:shd w:val="clear" w:color="auto" w:fill="FFFFFF"/>
        <w:spacing w:after="0" w:line="240" w:lineRule="auto"/>
        <w:rPr>
          <w:rFonts w:ascii="Arial" w:eastAsia="Times New Roman" w:hAnsi="Arial" w:cs="Arial"/>
          <w:color w:val="222222"/>
          <w:kern w:val="0"/>
          <w:lang w:eastAsia="sv-SE"/>
          <w14:ligatures w14:val="none"/>
        </w:rPr>
      </w:pPr>
      <w:r w:rsidRPr="00BC286F">
        <w:rPr>
          <w:rFonts w:ascii="Arial" w:eastAsia="Times New Roman" w:hAnsi="Arial" w:cs="Arial"/>
          <w:color w:val="222222"/>
          <w:kern w:val="0"/>
          <w:lang w:eastAsia="sv-SE"/>
          <w14:ligatures w14:val="none"/>
        </w:rPr>
        <w:t>Kronan täckte hela Jesu huvud som en mössa, eller för den delen, som en kungakrona så som den sett ut ända från antiken. Det var alltså ingen krans, så som det ofta avbildas.</w:t>
      </w:r>
    </w:p>
    <w:p w14:paraId="4FD3F6AB" w14:textId="77777777" w:rsidR="00BC286F" w:rsidRPr="00BC286F" w:rsidRDefault="00BC286F" w:rsidP="00BC286F">
      <w:pPr>
        <w:shd w:val="clear" w:color="auto" w:fill="FFFFFF"/>
        <w:spacing w:after="0" w:line="240" w:lineRule="auto"/>
        <w:rPr>
          <w:rFonts w:ascii="Arial" w:eastAsia="Times New Roman" w:hAnsi="Arial" w:cs="Arial"/>
          <w:color w:val="222222"/>
          <w:kern w:val="0"/>
          <w:lang w:eastAsia="sv-SE"/>
          <w14:ligatures w14:val="none"/>
        </w:rPr>
      </w:pPr>
    </w:p>
    <w:p w14:paraId="11AAD1E5" w14:textId="77777777" w:rsidR="00BC286F" w:rsidRPr="00BC286F" w:rsidRDefault="00BC286F" w:rsidP="00BC286F">
      <w:pPr>
        <w:shd w:val="clear" w:color="auto" w:fill="FFFFFF"/>
        <w:spacing w:after="0" w:line="240" w:lineRule="auto"/>
        <w:rPr>
          <w:rFonts w:ascii="Arial" w:eastAsia="Times New Roman" w:hAnsi="Arial" w:cs="Arial"/>
          <w:color w:val="222222"/>
          <w:kern w:val="0"/>
          <w:lang w:eastAsia="sv-SE"/>
          <w14:ligatures w14:val="none"/>
        </w:rPr>
      </w:pPr>
      <w:r w:rsidRPr="00BC286F">
        <w:rPr>
          <w:rFonts w:ascii="Arial" w:eastAsia="Times New Roman" w:hAnsi="Arial" w:cs="Arial"/>
          <w:color w:val="222222"/>
          <w:kern w:val="0"/>
          <w:lang w:eastAsia="sv-SE"/>
          <w14:ligatures w14:val="none"/>
        </w:rPr>
        <w:t>I heliga Birgittas sju Fader vår till den lidande Kristus, kan vi läsa i den fjärde bönen: </w:t>
      </w:r>
    </w:p>
    <w:p w14:paraId="6142F483" w14:textId="77777777" w:rsidR="00BC286F" w:rsidRPr="00BC286F" w:rsidRDefault="00BC286F" w:rsidP="00BC286F">
      <w:pPr>
        <w:shd w:val="clear" w:color="auto" w:fill="FFFFFF"/>
        <w:spacing w:after="0" w:line="240" w:lineRule="auto"/>
        <w:rPr>
          <w:rFonts w:ascii="Arial" w:eastAsia="Times New Roman" w:hAnsi="Arial" w:cs="Arial"/>
          <w:color w:val="222222"/>
          <w:kern w:val="0"/>
          <w:lang w:eastAsia="sv-SE"/>
          <w14:ligatures w14:val="none"/>
        </w:rPr>
      </w:pPr>
      <w:r w:rsidRPr="00BC286F">
        <w:rPr>
          <w:rFonts w:ascii="Arial" w:eastAsia="Times New Roman" w:hAnsi="Arial" w:cs="Arial"/>
          <w:color w:val="222222"/>
          <w:kern w:val="0"/>
          <w:lang w:eastAsia="sv-SE"/>
          <w14:ligatures w14:val="none"/>
        </w:rPr>
        <w:t>Evige Fader, genom jungfru Marias obefläckade händer och genom Jesu gudomliga hjärta, offrar jag till Dig Hans sår, smärtor och det dyrbara blodet från Hans heliga huvud då Han kröntes med törnen, till försoning för mina och alla människors syndiga önskemål, för att dessa synder skall förhindras och Kristi rike utbredas på jorden. Amen.</w:t>
      </w:r>
    </w:p>
    <w:p w14:paraId="60AB39E0" w14:textId="77777777" w:rsidR="00BC286F" w:rsidRPr="00BC286F" w:rsidRDefault="00BC286F" w:rsidP="00BC286F">
      <w:pPr>
        <w:shd w:val="clear" w:color="auto" w:fill="FFFFFF"/>
        <w:spacing w:after="0" w:line="240" w:lineRule="auto"/>
        <w:rPr>
          <w:rFonts w:ascii="Arial" w:eastAsia="Times New Roman" w:hAnsi="Arial" w:cs="Arial"/>
          <w:color w:val="222222"/>
          <w:kern w:val="0"/>
          <w:lang w:eastAsia="sv-SE"/>
          <w14:ligatures w14:val="none"/>
        </w:rPr>
      </w:pPr>
    </w:p>
    <w:p w14:paraId="23D842FC" w14:textId="77777777" w:rsidR="00BC286F" w:rsidRPr="00BC286F" w:rsidRDefault="00BC286F" w:rsidP="00BC286F">
      <w:pPr>
        <w:shd w:val="clear" w:color="auto" w:fill="FFFFFF"/>
        <w:spacing w:after="0" w:line="240" w:lineRule="auto"/>
        <w:rPr>
          <w:rFonts w:ascii="Arial" w:eastAsia="Times New Roman" w:hAnsi="Arial" w:cs="Arial"/>
          <w:color w:val="222222"/>
          <w:kern w:val="0"/>
          <w:lang w:eastAsia="sv-SE"/>
          <w14:ligatures w14:val="none"/>
        </w:rPr>
      </w:pPr>
      <w:r w:rsidRPr="00BC286F">
        <w:rPr>
          <w:rFonts w:ascii="Arial" w:eastAsia="Times New Roman" w:hAnsi="Arial" w:cs="Arial"/>
          <w:color w:val="222222"/>
          <w:kern w:val="0"/>
          <w:lang w:eastAsia="sv-SE"/>
          <w14:ligatures w14:val="none"/>
        </w:rPr>
        <w:t>Jag ber för er alla varje dag och önskar er en välsignad passionstid och Påsk.</w:t>
      </w:r>
    </w:p>
    <w:p w14:paraId="3A8E73A5" w14:textId="77777777" w:rsidR="00BC286F" w:rsidRPr="00BC286F" w:rsidRDefault="00BC286F" w:rsidP="00BC286F">
      <w:pPr>
        <w:shd w:val="clear" w:color="auto" w:fill="FFFFFF"/>
        <w:spacing w:after="0" w:line="240" w:lineRule="auto"/>
        <w:rPr>
          <w:rFonts w:ascii="Arial" w:eastAsia="Times New Roman" w:hAnsi="Arial" w:cs="Arial"/>
          <w:color w:val="222222"/>
          <w:kern w:val="0"/>
          <w:lang w:eastAsia="sv-SE"/>
          <w14:ligatures w14:val="none"/>
        </w:rPr>
      </w:pPr>
      <w:r w:rsidRPr="00BC286F">
        <w:rPr>
          <w:rFonts w:ascii="Arial" w:eastAsia="Times New Roman" w:hAnsi="Arial" w:cs="Arial"/>
          <w:color w:val="222222"/>
          <w:kern w:val="0"/>
          <w:lang w:eastAsia="sv-SE"/>
          <w14:ligatures w14:val="none"/>
        </w:rPr>
        <w:t>Elsa Helena</w:t>
      </w:r>
    </w:p>
    <w:p w14:paraId="7963F2C5" w14:textId="77777777" w:rsidR="00BC286F" w:rsidRDefault="00BC286F"/>
    <w:sectPr w:rsidR="00BC2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6F"/>
    <w:rsid w:val="00170C35"/>
    <w:rsid w:val="00BC2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C289"/>
  <w15:chartTrackingRefBased/>
  <w15:docId w15:val="{7E2C2F2C-AE5F-432E-AE3C-5FC1BA7B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C2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C2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C286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C286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C286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C286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C286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C286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C286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286F"/>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BC286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C286F"/>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C286F"/>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C286F"/>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C286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C286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C286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C286F"/>
    <w:rPr>
      <w:rFonts w:eastAsiaTheme="majorEastAsia" w:cstheme="majorBidi"/>
      <w:color w:val="272727" w:themeColor="text1" w:themeTint="D8"/>
    </w:rPr>
  </w:style>
  <w:style w:type="paragraph" w:styleId="Rubrik">
    <w:name w:val="Title"/>
    <w:basedOn w:val="Normal"/>
    <w:next w:val="Normal"/>
    <w:link w:val="RubrikChar"/>
    <w:uiPriority w:val="10"/>
    <w:qFormat/>
    <w:rsid w:val="00BC2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C286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C286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C286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286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C286F"/>
    <w:rPr>
      <w:i/>
      <w:iCs/>
      <w:color w:val="404040" w:themeColor="text1" w:themeTint="BF"/>
    </w:rPr>
  </w:style>
  <w:style w:type="paragraph" w:styleId="Liststycke">
    <w:name w:val="List Paragraph"/>
    <w:basedOn w:val="Normal"/>
    <w:uiPriority w:val="34"/>
    <w:qFormat/>
    <w:rsid w:val="00BC286F"/>
    <w:pPr>
      <w:ind w:left="720"/>
      <w:contextualSpacing/>
    </w:pPr>
  </w:style>
  <w:style w:type="character" w:styleId="Starkbetoning">
    <w:name w:val="Intense Emphasis"/>
    <w:basedOn w:val="Standardstycketeckensnitt"/>
    <w:uiPriority w:val="21"/>
    <w:qFormat/>
    <w:rsid w:val="00BC286F"/>
    <w:rPr>
      <w:i/>
      <w:iCs/>
      <w:color w:val="2F5496" w:themeColor="accent1" w:themeShade="BF"/>
    </w:rPr>
  </w:style>
  <w:style w:type="paragraph" w:styleId="Starktcitat">
    <w:name w:val="Intense Quote"/>
    <w:basedOn w:val="Normal"/>
    <w:next w:val="Normal"/>
    <w:link w:val="StarktcitatChar"/>
    <w:uiPriority w:val="30"/>
    <w:qFormat/>
    <w:rsid w:val="00BC2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C286F"/>
    <w:rPr>
      <w:i/>
      <w:iCs/>
      <w:color w:val="2F5496" w:themeColor="accent1" w:themeShade="BF"/>
    </w:rPr>
  </w:style>
  <w:style w:type="character" w:styleId="Starkreferens">
    <w:name w:val="Intense Reference"/>
    <w:basedOn w:val="Standardstycketeckensnitt"/>
    <w:uiPriority w:val="32"/>
    <w:qFormat/>
    <w:rsid w:val="00BC28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1414</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Tullberg</dc:creator>
  <cp:keywords/>
  <dc:description/>
  <cp:lastModifiedBy>Jeanne Tullberg</cp:lastModifiedBy>
  <cp:revision>1</cp:revision>
  <dcterms:created xsi:type="dcterms:W3CDTF">2026-03-11T08:23:00Z</dcterms:created>
  <dcterms:modified xsi:type="dcterms:W3CDTF">2026-03-11T08:24:00Z</dcterms:modified>
</cp:coreProperties>
</file>